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68" w:rsidRPr="00016868" w:rsidRDefault="00016868" w:rsidP="00016868">
      <w:pPr>
        <w:spacing w:line="276" w:lineRule="auto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016868">
        <w:rPr>
          <w:rFonts w:ascii="Palatino Linotype" w:hAnsi="Palatino Linotype"/>
          <w:b/>
          <w:color w:val="000000" w:themeColor="text1"/>
          <w:sz w:val="28"/>
          <w:szCs w:val="28"/>
        </w:rPr>
        <w:t>TRƯỜNG THCS LÁNG HẠ</w:t>
      </w:r>
    </w:p>
    <w:p w:rsidR="00016868" w:rsidRPr="00016868" w:rsidRDefault="00016868" w:rsidP="00016868">
      <w:pPr>
        <w:spacing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016868">
        <w:rPr>
          <w:rFonts w:ascii="Palatino Linotype" w:hAnsi="Palatino Linotype"/>
          <w:b/>
          <w:color w:val="000000" w:themeColor="text1"/>
          <w:sz w:val="28"/>
          <w:szCs w:val="28"/>
        </w:rPr>
        <w:t>PHIẾU BÀI TẬP TOÁN 8 THÁNG 4</w:t>
      </w:r>
    </w:p>
    <w:p w:rsidR="00016868" w:rsidRPr="00016868" w:rsidRDefault="00016868" w:rsidP="00016868">
      <w:pPr>
        <w:spacing w:line="276" w:lineRule="auto"/>
        <w:jc w:val="center"/>
        <w:rPr>
          <w:rFonts w:ascii="Palatino Linotype" w:hAnsi="Palatino Linotype"/>
          <w:color w:val="000000" w:themeColor="text1"/>
          <w:sz w:val="28"/>
          <w:szCs w:val="28"/>
        </w:rPr>
      </w:pPr>
      <w:r w:rsidRPr="00016868">
        <w:rPr>
          <w:rFonts w:ascii="Palatino Linotype" w:hAnsi="Palatino Linotype"/>
          <w:b/>
          <w:color w:val="000000" w:themeColor="text1"/>
          <w:sz w:val="28"/>
          <w:szCs w:val="28"/>
        </w:rPr>
        <w:t>ĐỀ BÀI</w:t>
      </w:r>
    </w:p>
    <w:p w:rsidR="00016868" w:rsidRPr="00016868" w:rsidRDefault="00016868" w:rsidP="00016868">
      <w:pPr>
        <w:spacing w:after="0" w:line="276" w:lineRule="auto"/>
        <w:rPr>
          <w:rFonts w:ascii="Palatino Linotype" w:hAnsi="Palatino Linotype"/>
          <w:b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 xml:space="preserve">Bài 1: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Kiểm tra xem giá trị </w:t>
      </w:r>
      <w:r w:rsidRPr="00016868">
        <w:rPr>
          <w:rFonts w:ascii="Palatino Linotype" w:hAnsi="Palatino Linotype"/>
          <w:color w:val="000000" w:themeColor="text1"/>
          <w:position w:val="-4"/>
          <w:szCs w:val="26"/>
        </w:rPr>
        <w:object w:dxaOrig="6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3.5pt" o:ole="">
            <v:imagedata r:id="rId7" o:title=""/>
          </v:shape>
          <o:OLEObject Type="Embed" ProgID="Equation.DSMT4" ShapeID="_x0000_i1025" DrawAspect="Content" ObjectID="_1649003935" r:id="rId8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là nghiệm của bất phương trình nào trong các bất phương trình sau:</w:t>
      </w:r>
    </w:p>
    <w:p w:rsidR="00016868" w:rsidRPr="00016868" w:rsidRDefault="00016868" w:rsidP="00016868">
      <w:pPr>
        <w:spacing w:after="0" w:line="276" w:lineRule="auto"/>
        <w:rPr>
          <w:rFonts w:ascii="Palatino Linotype" w:hAnsi="Palatino Linotype"/>
          <w:b/>
          <w:color w:val="000000" w:themeColor="text1"/>
          <w:szCs w:val="26"/>
        </w:rPr>
      </w:pPr>
      <w:proofErr w:type="gramStart"/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a)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1160" w:dyaOrig="279">
          <v:shape id="_x0000_i1026" type="#_x0000_t75" style="width:57.75pt;height:14.25pt" o:ole="">
            <v:imagedata r:id="rId9" o:title=""/>
          </v:shape>
          <o:OLEObject Type="Embed" ProgID="Equation.DSMT4" ShapeID="_x0000_i1026" DrawAspect="Content" ObjectID="_1649003936" r:id="rId10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 xml:space="preserve">b)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1660" w:dyaOrig="279">
          <v:shape id="_x0000_i1027" type="#_x0000_t75" style="width:83.25pt;height:14.25pt" o:ole="">
            <v:imagedata r:id="rId11" o:title=""/>
          </v:shape>
          <o:OLEObject Type="Embed" ProgID="Equation.DSMT4" ShapeID="_x0000_i1027" DrawAspect="Content" ObjectID="_1649003937" r:id="rId12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>c)</w:t>
      </w:r>
      <w:proofErr w:type="gramEnd"/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1560" w:dyaOrig="279">
          <v:shape id="_x0000_i1028" type="#_x0000_t75" style="width:78pt;height:14.25pt" o:ole="">
            <v:imagedata r:id="rId13" o:title=""/>
          </v:shape>
          <o:OLEObject Type="Embed" ProgID="Equation.DSMT4" ShapeID="_x0000_i1028" DrawAspect="Content" ObjectID="_1649003938" r:id="rId14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 xml:space="preserve">d)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1260" w:dyaOrig="340">
          <v:shape id="_x0000_i1029" type="#_x0000_t75" style="width:63pt;height:17.25pt" o:ole="">
            <v:imagedata r:id="rId15" o:title=""/>
          </v:shape>
          <o:OLEObject Type="Embed" ProgID="Equation.DSMT4" ShapeID="_x0000_i1029" DrawAspect="Content" ObjectID="_1649003939" r:id="rId16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</w:p>
    <w:p w:rsidR="00016868" w:rsidRPr="00016868" w:rsidRDefault="00016868" w:rsidP="00016868">
      <w:pPr>
        <w:spacing w:line="276" w:lineRule="auto"/>
        <w:rPr>
          <w:rFonts w:ascii="Palatino Linotype" w:hAnsi="Palatino Linotype"/>
          <w:b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>Bài 2: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 </w:t>
      </w:r>
      <w:r w:rsidRPr="00016868">
        <w:rPr>
          <w:rFonts w:ascii="Palatino Linotype" w:hAnsi="Palatino Linotype"/>
          <w:color w:val="000000" w:themeColor="text1"/>
          <w:szCs w:val="26"/>
        </w:rPr>
        <w:t>Viết và biểu diễn tập nghiệm trên trục số của mỗi bất phương trình sau</w:t>
      </w:r>
    </w:p>
    <w:p w:rsidR="00016868" w:rsidRPr="00016868" w:rsidRDefault="00016868" w:rsidP="00016868">
      <w:pPr>
        <w:spacing w:line="276" w:lineRule="auto"/>
        <w:rPr>
          <w:rFonts w:ascii="Palatino Linotype" w:hAnsi="Palatino Linotype"/>
          <w:b/>
          <w:color w:val="000000" w:themeColor="text1"/>
          <w:szCs w:val="26"/>
        </w:rPr>
      </w:pPr>
      <w:proofErr w:type="gramStart"/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a)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620" w:dyaOrig="260">
          <v:shape id="_x0000_i1030" type="#_x0000_t75" style="width:31.5pt;height:13.5pt" o:ole="">
            <v:imagedata r:id="rId17" o:title=""/>
          </v:shape>
          <o:OLEObject Type="Embed" ProgID="Equation.DSMT4" ShapeID="_x0000_i1030" DrawAspect="Content" ObjectID="_1649003940" r:id="rId18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>b)</w:t>
      </w:r>
      <w:r w:rsidRPr="00016868">
        <w:rPr>
          <w:rFonts w:ascii="Palatino Linotype" w:hAnsi="Palatino Linotype"/>
          <w:b/>
          <w:color w:val="000000" w:themeColor="text1"/>
          <w:position w:val="-8"/>
          <w:szCs w:val="26"/>
        </w:rPr>
        <w:object w:dxaOrig="800" w:dyaOrig="300">
          <v:shape id="_x0000_i1031" type="#_x0000_t75" style="width:39.75pt;height:15pt" o:ole="">
            <v:imagedata r:id="rId19" o:title=""/>
          </v:shape>
          <o:OLEObject Type="Embed" ProgID="Equation.DSMT4" ShapeID="_x0000_i1031" DrawAspect="Content" ObjectID="_1649003941" r:id="rId20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>c)</w:t>
      </w:r>
      <w:proofErr w:type="gramEnd"/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position w:val="-6"/>
          <w:szCs w:val="26"/>
        </w:rPr>
        <w:object w:dxaOrig="800" w:dyaOrig="260">
          <v:shape id="_x0000_i1032" type="#_x0000_t75" style="width:39.75pt;height:13.5pt" o:ole="">
            <v:imagedata r:id="rId21" o:title=""/>
          </v:shape>
          <o:OLEObject Type="Embed" ProgID="Equation.DSMT4" ShapeID="_x0000_i1032" DrawAspect="Content" ObjectID="_1649003942" r:id="rId22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</w:r>
      <w:r w:rsidRPr="00016868">
        <w:rPr>
          <w:rFonts w:ascii="Palatino Linotype" w:hAnsi="Palatino Linotype"/>
          <w:b/>
          <w:color w:val="000000" w:themeColor="text1"/>
          <w:szCs w:val="26"/>
        </w:rPr>
        <w:tab/>
        <w:t xml:space="preserve">d) </w:t>
      </w:r>
      <w:r w:rsidRPr="00016868">
        <w:rPr>
          <w:rFonts w:ascii="Palatino Linotype" w:hAnsi="Palatino Linotype"/>
          <w:b/>
          <w:color w:val="000000" w:themeColor="text1"/>
          <w:position w:val="-8"/>
          <w:szCs w:val="26"/>
        </w:rPr>
        <w:object w:dxaOrig="620" w:dyaOrig="300">
          <v:shape id="_x0000_i1033" type="#_x0000_t75" style="width:31.5pt;height:15pt" o:ole="">
            <v:imagedata r:id="rId23" o:title=""/>
          </v:shape>
          <o:OLEObject Type="Embed" ProgID="Equation.DSMT4" ShapeID="_x0000_i1033" DrawAspect="Content" ObjectID="_1649003943" r:id="rId24"/>
        </w:objec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</w:p>
    <w:p w:rsidR="00016868" w:rsidRPr="00016868" w:rsidRDefault="00016868" w:rsidP="00016868">
      <w:pPr>
        <w:spacing w:line="276" w:lineRule="auto"/>
        <w:contextualSpacing/>
        <w:jc w:val="both"/>
        <w:rPr>
          <w:rFonts w:ascii="Palatino Linotype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>Bài 3: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Các cặp bất phương trình sau đây có tương đương không? </w:t>
      </w:r>
      <w:proofErr w:type="gramStart"/>
      <w:r w:rsidRPr="00016868">
        <w:rPr>
          <w:rFonts w:ascii="Palatino Linotype" w:hAnsi="Palatino Linotype"/>
          <w:color w:val="000000" w:themeColor="text1"/>
          <w:szCs w:val="26"/>
        </w:rPr>
        <w:t>Vì sao?</w:t>
      </w:r>
      <w:proofErr w:type="gramEnd"/>
    </w:p>
    <w:p w:rsidR="00016868" w:rsidRPr="00016868" w:rsidRDefault="00016868" w:rsidP="00016868">
      <w:pPr>
        <w:spacing w:line="276" w:lineRule="auto"/>
        <w:contextualSpacing/>
        <w:jc w:val="both"/>
        <w:rPr>
          <w:rFonts w:ascii="Palatino Linotype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color w:val="000000" w:themeColor="text1"/>
          <w:szCs w:val="26"/>
        </w:rPr>
        <w:t xml:space="preserve">a) </w:t>
      </w:r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540" w:dyaOrig="279">
          <v:shape id="_x0000_i1034" type="#_x0000_t75" style="width:27pt;height:14.25pt" o:ole="">
            <v:imagedata r:id="rId25" o:title=""/>
          </v:shape>
          <o:OLEObject Type="Embed" ProgID="Equation.DSMT4" ShapeID="_x0000_i1034" DrawAspect="Content" ObjectID="_1649003944" r:id="rId26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  <w:proofErr w:type="gramStart"/>
      <w:r w:rsidRPr="00016868">
        <w:rPr>
          <w:rFonts w:ascii="Palatino Linotype" w:hAnsi="Palatino Linotype"/>
          <w:color w:val="000000" w:themeColor="text1"/>
          <w:szCs w:val="26"/>
        </w:rPr>
        <w:t xml:space="preserve">và </w:t>
      </w:r>
      <w:proofErr w:type="gramEnd"/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680" w:dyaOrig="279">
          <v:shape id="_x0000_i1035" type="#_x0000_t75" style="width:33.75pt;height:14.25pt" o:ole="">
            <v:imagedata r:id="rId27" o:title=""/>
          </v:shape>
          <o:OLEObject Type="Embed" ProgID="Equation.DSMT4" ShapeID="_x0000_i1035" DrawAspect="Content" ObjectID="_1649003945" r:id="rId28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>;</w:t>
      </w:r>
      <w:r w:rsidRPr="00016868">
        <w:rPr>
          <w:rFonts w:ascii="Palatino Linotype" w:hAnsi="Palatino Linotype"/>
          <w:color w:val="000000" w:themeColor="text1"/>
          <w:szCs w:val="26"/>
        </w:rPr>
        <w:tab/>
      </w:r>
      <w:r w:rsidRPr="00016868">
        <w:rPr>
          <w:rFonts w:ascii="Palatino Linotype" w:hAnsi="Palatino Linotype"/>
          <w:color w:val="000000" w:themeColor="text1"/>
          <w:szCs w:val="26"/>
        </w:rPr>
        <w:tab/>
      </w:r>
      <w:r w:rsidRPr="00016868">
        <w:rPr>
          <w:rFonts w:ascii="Palatino Linotype" w:hAnsi="Palatino Linotype"/>
          <w:color w:val="000000" w:themeColor="text1"/>
          <w:szCs w:val="26"/>
        </w:rPr>
        <w:tab/>
        <w:t xml:space="preserve">b) </w:t>
      </w:r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980" w:dyaOrig="320">
          <v:shape id="_x0000_i1036" type="#_x0000_t75" style="width:48pt;height:16.5pt" o:ole="">
            <v:imagedata r:id="rId29" o:title=""/>
          </v:shape>
          <o:OLEObject Type="Embed" ProgID="Equation.DSMT4" ShapeID="_x0000_i1036" DrawAspect="Content" ObjectID="_1649003946" r:id="rId30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016868">
        <w:rPr>
          <w:rFonts w:ascii="Palatino Linotype" w:hAnsi="Palatino Linotype"/>
          <w:color w:val="000000" w:themeColor="text1"/>
          <w:position w:val="-14"/>
          <w:szCs w:val="26"/>
        </w:rPr>
        <w:object w:dxaOrig="1140" w:dyaOrig="400">
          <v:shape id="_x0000_i1037" type="#_x0000_t75" style="width:56.25pt;height:20.25pt" o:ole="">
            <v:imagedata r:id="rId31" o:title=""/>
          </v:shape>
          <o:OLEObject Type="Embed" ProgID="Equation.DSMT4" ShapeID="_x0000_i1037" DrawAspect="Content" ObjectID="_1649003947" r:id="rId32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</w:p>
    <w:p w:rsidR="00016868" w:rsidRPr="00016868" w:rsidRDefault="00016868" w:rsidP="00016868">
      <w:pPr>
        <w:spacing w:line="276" w:lineRule="auto"/>
        <w:contextualSpacing/>
        <w:jc w:val="both"/>
        <w:rPr>
          <w:rFonts w:ascii="Palatino Linotype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color w:val="000000" w:themeColor="text1"/>
          <w:szCs w:val="26"/>
        </w:rPr>
        <w:t xml:space="preserve">c) </w:t>
      </w:r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900" w:dyaOrig="279">
          <v:shape id="_x0000_i1038" type="#_x0000_t75" style="width:45pt;height:14.25pt" o:ole="">
            <v:imagedata r:id="rId33" o:title=""/>
          </v:shape>
          <o:OLEObject Type="Embed" ProgID="Equation.DSMT4" ShapeID="_x0000_i1038" DrawAspect="Content" ObjectID="_1649003948" r:id="rId34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  <w:proofErr w:type="gramStart"/>
      <w:r w:rsidRPr="00016868">
        <w:rPr>
          <w:rFonts w:ascii="Palatino Linotype" w:hAnsi="Palatino Linotype"/>
          <w:color w:val="000000" w:themeColor="text1"/>
          <w:szCs w:val="26"/>
        </w:rPr>
        <w:t>và</w:t>
      </w:r>
      <w:proofErr w:type="gramEnd"/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color w:val="000000" w:themeColor="text1"/>
          <w:position w:val="-10"/>
          <w:szCs w:val="26"/>
        </w:rPr>
        <w:object w:dxaOrig="880" w:dyaOrig="320">
          <v:shape id="_x0000_i1039" type="#_x0000_t75" style="width:43.5pt;height:16.5pt" o:ole="">
            <v:imagedata r:id="rId35" o:title=""/>
          </v:shape>
          <o:OLEObject Type="Embed" ProgID="Equation.DSMT4" ShapeID="_x0000_i1039" DrawAspect="Content" ObjectID="_1649003949" r:id="rId36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  <w:r w:rsidRPr="00016868">
        <w:rPr>
          <w:rFonts w:ascii="Palatino Linotype" w:hAnsi="Palatino Linotype"/>
          <w:color w:val="000000" w:themeColor="text1"/>
          <w:szCs w:val="26"/>
        </w:rPr>
        <w:tab/>
      </w:r>
      <w:r w:rsidRPr="00016868">
        <w:rPr>
          <w:rFonts w:ascii="Palatino Linotype" w:hAnsi="Palatino Linotype"/>
          <w:color w:val="000000" w:themeColor="text1"/>
          <w:szCs w:val="26"/>
        </w:rPr>
        <w:tab/>
        <w:t xml:space="preserve">d) </w:t>
      </w:r>
      <w:r w:rsidRPr="00016868">
        <w:rPr>
          <w:rFonts w:ascii="Palatino Linotype" w:hAnsi="Palatino Linotype"/>
          <w:color w:val="000000" w:themeColor="text1"/>
          <w:position w:val="-16"/>
          <w:szCs w:val="26"/>
        </w:rPr>
        <w:object w:dxaOrig="1280" w:dyaOrig="440">
          <v:shape id="_x0000_i1040" type="#_x0000_t75" style="width:63pt;height:22.5pt" o:ole="">
            <v:imagedata r:id="rId37" o:title=""/>
          </v:shape>
          <o:OLEObject Type="Embed" ProgID="Equation.DSMT4" ShapeID="_x0000_i1040" DrawAspect="Content" ObjectID="_1649003950" r:id="rId38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780" w:dyaOrig="320">
          <v:shape id="_x0000_i1041" type="#_x0000_t75" style="width:39pt;height:16.5pt" o:ole="">
            <v:imagedata r:id="rId39" o:title=""/>
          </v:shape>
          <o:OLEObject Type="Embed" ProgID="Equation.DSMT4" ShapeID="_x0000_i1041" DrawAspect="Content" ObjectID="_1649003951" r:id="rId40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>.</w:t>
      </w:r>
    </w:p>
    <w:p w:rsidR="00016868" w:rsidRPr="00016868" w:rsidRDefault="00016868" w:rsidP="00016868">
      <w:pP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>Bài 4:</w:t>
      </w:r>
      <w:r w:rsidRPr="00016868">
        <w:rPr>
          <w:rFonts w:ascii="Palatino Linotype" w:hAnsi="Palatino Linotype"/>
          <w:b/>
          <w:color w:val="000000" w:themeColor="text1"/>
          <w:szCs w:val="26"/>
        </w:rPr>
        <w:t xml:space="preserve">  </w: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Cho hai bất phương trình </w:t>
      </w:r>
      <w:r w:rsidRPr="00016868">
        <w:rPr>
          <w:rFonts w:ascii="Palatino Linotype" w:hAnsi="Palatino Linotype"/>
          <w:color w:val="000000" w:themeColor="text1"/>
          <w:position w:val="-16"/>
          <w:szCs w:val="26"/>
        </w:rPr>
        <w:object w:dxaOrig="2060" w:dyaOrig="440">
          <v:shape id="_x0000_i1042" type="#_x0000_t75" style="width:103.5pt;height:22.5pt" o:ole="">
            <v:imagedata r:id="rId41" o:title=""/>
          </v:shape>
          <o:OLEObject Type="Embed" ProgID="Equation.DSMT4" ShapeID="_x0000_i1042" DrawAspect="Content" ObjectID="_1649003952" r:id="rId42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 </w:t>
      </w:r>
      <w:proofErr w:type="gramStart"/>
      <w:r w:rsidRPr="00016868">
        <w:rPr>
          <w:rFonts w:ascii="Palatino Linotype" w:hAnsi="Palatino Linotype"/>
          <w:color w:val="000000" w:themeColor="text1"/>
          <w:szCs w:val="26"/>
        </w:rPr>
        <w:t xml:space="preserve">và </w:t>
      </w:r>
      <w:proofErr w:type="gramEnd"/>
      <w:r w:rsidRPr="00016868">
        <w:rPr>
          <w:rFonts w:ascii="Palatino Linotype" w:hAnsi="Palatino Linotype"/>
          <w:color w:val="000000" w:themeColor="text1"/>
          <w:position w:val="-6"/>
          <w:szCs w:val="26"/>
        </w:rPr>
        <w:object w:dxaOrig="560" w:dyaOrig="279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649003953" r:id="rId44"/>
        </w:object>
      </w:r>
      <w:r w:rsidRPr="00016868">
        <w:rPr>
          <w:rFonts w:ascii="Palatino Linotype" w:hAnsi="Palatino Linotype"/>
          <w:color w:val="000000" w:themeColor="text1"/>
          <w:szCs w:val="26"/>
        </w:rPr>
        <w:t xml:space="preserve">. </w:t>
      </w:r>
      <w:proofErr w:type="gramStart"/>
      <w:r w:rsidRPr="00016868">
        <w:rPr>
          <w:rFonts w:ascii="Palatino Linotype" w:hAnsi="Palatino Linotype"/>
          <w:color w:val="000000" w:themeColor="text1"/>
          <w:szCs w:val="26"/>
        </w:rPr>
        <w:t>Tìm m để hai bất phương trình tương đương.</w:t>
      </w:r>
      <w:proofErr w:type="gramEnd"/>
    </w:p>
    <w:p w:rsidR="00016868" w:rsidRPr="00016868" w:rsidRDefault="00016868" w:rsidP="00016868">
      <w:pPr>
        <w:spacing w:after="0" w:line="276" w:lineRule="auto"/>
        <w:contextualSpacing/>
        <w:jc w:val="both"/>
        <w:rPr>
          <w:rFonts w:ascii="Palatino Linotype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 xml:space="preserve">Bài 5: </w: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Cho tam giác </w:t>
      </w:r>
      <w:r w:rsidRPr="00016868">
        <w:rPr>
          <w:rFonts w:ascii="Palatino Linotype" w:eastAsia="Calibri" w:hAnsi="Palatino Linotype"/>
          <w:color w:val="000000" w:themeColor="text1"/>
          <w:position w:val="-6"/>
          <w:szCs w:val="26"/>
        </w:rPr>
        <w:object w:dxaOrig="560" w:dyaOrig="260">
          <v:shape id="_x0000_i1044" type="#_x0000_t75" style="width:28.5pt;height:13.5pt" o:ole="">
            <v:imagedata r:id="rId45" o:title=""/>
          </v:shape>
          <o:OLEObject Type="Embed" ProgID="Equation.DSMT4" ShapeID="_x0000_i1044" DrawAspect="Content" ObjectID="_1649003954" r:id="rId46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có </w:t>
      </w:r>
      <w:r w:rsidRPr="00016868">
        <w:rPr>
          <w:rFonts w:ascii="Palatino Linotype" w:eastAsia="Calibri" w:hAnsi="Palatino Linotype"/>
          <w:color w:val="000000" w:themeColor="text1"/>
          <w:position w:val="-8"/>
          <w:szCs w:val="26"/>
        </w:rPr>
        <w:object w:dxaOrig="2240" w:dyaOrig="300">
          <v:shape id="_x0000_i1045" type="#_x0000_t75" style="width:111.75pt;height:15pt" o:ole="">
            <v:imagedata r:id="rId47" o:title=""/>
          </v:shape>
          <o:OLEObject Type="Embed" ProgID="Equation.DSMT4" ShapeID="_x0000_i1045" DrawAspect="Content" ObjectID="_1649003955" r:id="rId48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Các điểm </w:t>
      </w:r>
      <w:r w:rsidRPr="00016868">
        <w:rPr>
          <w:rFonts w:ascii="Palatino Linotype" w:eastAsia="Calibri" w:hAnsi="Palatino Linotype"/>
          <w:color w:val="000000" w:themeColor="text1"/>
          <w:position w:val="-8"/>
          <w:szCs w:val="26"/>
        </w:rPr>
        <w:object w:dxaOrig="499" w:dyaOrig="279">
          <v:shape id="_x0000_i1046" type="#_x0000_t75" style="width:25.5pt;height:14.25pt" o:ole="">
            <v:imagedata r:id="rId49" o:title=""/>
          </v:shape>
          <o:OLEObject Type="Embed" ProgID="Equation.DSMT4" ShapeID="_x0000_i1046" DrawAspect="Content" ObjectID="_1649003956" r:id="rId50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lần lượt trên các cạnh </w:t>
      </w:r>
      <w:r w:rsidRPr="00016868">
        <w:rPr>
          <w:rFonts w:ascii="Palatino Linotype" w:eastAsia="Calibri" w:hAnsi="Palatino Linotype"/>
          <w:color w:val="000000" w:themeColor="text1"/>
          <w:position w:val="-8"/>
          <w:szCs w:val="26"/>
        </w:rPr>
        <w:object w:dxaOrig="800" w:dyaOrig="279">
          <v:shape id="_x0000_i1047" type="#_x0000_t75" style="width:39.75pt;height:14.25pt" o:ole="">
            <v:imagedata r:id="rId51" o:title=""/>
          </v:shape>
          <o:OLEObject Type="Embed" ProgID="Equation.DSMT4" ShapeID="_x0000_i1047" DrawAspect="Content" ObjectID="_1649003957" r:id="rId52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sao cho: </w:t>
      </w:r>
      <w:r w:rsidRPr="00016868">
        <w:rPr>
          <w:rFonts w:ascii="Palatino Linotype" w:eastAsia="Calibri" w:hAnsi="Palatino Linotype"/>
          <w:color w:val="000000" w:themeColor="text1"/>
          <w:position w:val="-8"/>
          <w:szCs w:val="26"/>
        </w:rPr>
        <w:object w:dxaOrig="2160" w:dyaOrig="300">
          <v:shape id="_x0000_i1048" type="#_x0000_t75" style="width:108pt;height:15pt" o:ole="">
            <v:imagedata r:id="rId53" o:title=""/>
          </v:shape>
          <o:OLEObject Type="Embed" ProgID="Equation.DSMT4" ShapeID="_x0000_i1048" DrawAspect="Content" ObjectID="_1649003958" r:id="rId54"/>
        </w:object>
      </w:r>
    </w:p>
    <w:p w:rsidR="00016868" w:rsidRPr="00016868" w:rsidRDefault="00016868" w:rsidP="00016868">
      <w:pPr>
        <w:spacing w:line="276" w:lineRule="auto"/>
        <w:rPr>
          <w:rFonts w:ascii="Palatino Linotype" w:eastAsia="Calibri" w:hAnsi="Palatino Linotype"/>
          <w:color w:val="000000" w:themeColor="text1"/>
          <w:szCs w:val="26"/>
        </w:rPr>
      </w:pP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a) Chứng minh </w:t>
      </w:r>
      <w:proofErr w:type="gramStart"/>
      <w:r w:rsidRPr="00016868">
        <w:rPr>
          <w:rFonts w:ascii="Palatino Linotype" w:eastAsia="Calibri" w:hAnsi="Palatino Linotype"/>
          <w:color w:val="000000" w:themeColor="text1"/>
          <w:szCs w:val="26"/>
        </w:rPr>
        <w:t>rằng :</w:t>
      </w:r>
      <w:proofErr w:type="gramEnd"/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</w:t>
      </w:r>
      <w:r w:rsidRPr="00016868">
        <w:rPr>
          <w:rFonts w:ascii="Palatino Linotype" w:eastAsia="Calibri" w:hAnsi="Palatino Linotype"/>
          <w:color w:val="000000" w:themeColor="text1"/>
          <w:position w:val="-8"/>
          <w:szCs w:val="26"/>
        </w:rPr>
        <w:object w:dxaOrig="940" w:dyaOrig="300">
          <v:shape id="_x0000_i1049" type="#_x0000_t75" style="width:46.5pt;height:15.75pt" o:ole="">
            <v:imagedata r:id="rId55" o:title=""/>
          </v:shape>
          <o:OLEObject Type="Embed" ProgID="Equation.DSMT4" ShapeID="_x0000_i1049" DrawAspect="Content" ObjectID="_1649003959" r:id="rId56"/>
        </w:object>
      </w:r>
    </w:p>
    <w:p w:rsidR="00016868" w:rsidRPr="00016868" w:rsidRDefault="00016868" w:rsidP="00016868">
      <w:pPr>
        <w:spacing w:line="276" w:lineRule="auto"/>
        <w:rPr>
          <w:rFonts w:ascii="Palatino Linotype" w:eastAsia="Calibri" w:hAnsi="Palatino Linotype"/>
          <w:color w:val="000000" w:themeColor="text1"/>
          <w:szCs w:val="26"/>
        </w:rPr>
      </w:pPr>
      <w:r w:rsidRPr="00016868">
        <w:rPr>
          <w:rFonts w:ascii="Palatino Linotype" w:eastAsia="Calibri" w:hAnsi="Palatino Linotype"/>
          <w:color w:val="000000" w:themeColor="text1"/>
          <w:szCs w:val="26"/>
        </w:rPr>
        <w:t>b) M là điểm trên cạnh BC sao cho</w:t>
      </w:r>
      <w:r w:rsidRPr="00016868">
        <w:rPr>
          <w:rFonts w:ascii="Palatino Linotype" w:eastAsia="Calibri" w:hAnsi="Palatino Linotype"/>
          <w:color w:val="000000" w:themeColor="text1"/>
          <w:position w:val="-10"/>
          <w:szCs w:val="26"/>
        </w:rPr>
        <w:object w:dxaOrig="1520" w:dyaOrig="320">
          <v:shape id="_x0000_i1050" type="#_x0000_t75" style="width:75.75pt;height:16.5pt" o:ole="">
            <v:imagedata r:id="rId57" o:title=""/>
          </v:shape>
          <o:OLEObject Type="Embed" ProgID="Equation.DSMT4" ShapeID="_x0000_i1050" DrawAspect="Content" ObjectID="_1649003960" r:id="rId58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. Gọi N là giao điểm của AM và DE.</w:t>
      </w:r>
    </w:p>
    <w:p w:rsidR="00016868" w:rsidRPr="00016868" w:rsidRDefault="00016868" w:rsidP="00016868">
      <w:pPr>
        <w:spacing w:line="276" w:lineRule="auto"/>
        <w:rPr>
          <w:rFonts w:ascii="Palatino Linotype" w:eastAsia="Calibri" w:hAnsi="Palatino Linotype"/>
          <w:color w:val="000000" w:themeColor="text1"/>
          <w:szCs w:val="26"/>
        </w:rPr>
      </w:pP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Chứng minh rằng </w:t>
      </w:r>
      <w:r w:rsidRPr="00016868">
        <w:rPr>
          <w:rFonts w:ascii="Palatino Linotype" w:eastAsia="Calibri" w:hAnsi="Palatino Linotype"/>
          <w:color w:val="000000" w:themeColor="text1"/>
          <w:position w:val="-10"/>
          <w:szCs w:val="26"/>
        </w:rPr>
        <w:object w:dxaOrig="1500" w:dyaOrig="320">
          <v:shape id="_x0000_i1051" type="#_x0000_t75" style="width:75pt;height:16.5pt" o:ole="">
            <v:imagedata r:id="rId59" o:title=""/>
          </v:shape>
          <o:OLEObject Type="Embed" ProgID="Equation.DSMT4" ShapeID="_x0000_i1051" DrawAspect="Content" ObjectID="_1649003961" r:id="rId60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</w:t>
      </w:r>
    </w:p>
    <w:p w:rsidR="00016868" w:rsidRPr="000A6F29" w:rsidRDefault="00016868" w:rsidP="000A6F29">
      <w:pPr>
        <w:spacing w:line="276" w:lineRule="auto"/>
        <w:rPr>
          <w:rFonts w:ascii="Palatino Linotype" w:eastAsia="Calibri" w:hAnsi="Palatino Linotype"/>
          <w:color w:val="000000" w:themeColor="text1"/>
          <w:szCs w:val="26"/>
        </w:rPr>
      </w:pPr>
      <w:r w:rsidRPr="00016868">
        <w:rPr>
          <w:rFonts w:ascii="Palatino Linotype" w:hAnsi="Palatino Linotype"/>
          <w:b/>
          <w:color w:val="000000" w:themeColor="text1"/>
          <w:szCs w:val="26"/>
          <w:u w:val="single"/>
        </w:rPr>
        <w:t xml:space="preserve">Bài 6: </w: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Cho hình thang </w:t>
      </w:r>
      <w:r w:rsidRPr="00016868">
        <w:rPr>
          <w:rFonts w:ascii="Palatino Linotype" w:eastAsia="Calibri" w:hAnsi="Palatino Linotype"/>
          <w:color w:val="000000" w:themeColor="text1"/>
          <w:position w:val="-4"/>
          <w:szCs w:val="26"/>
        </w:rPr>
        <w:object w:dxaOrig="780" w:dyaOrig="260">
          <v:shape id="_x0000_i1052" type="#_x0000_t75" style="width:39pt;height:12.75pt" o:ole="">
            <v:imagedata r:id="rId61" o:title=""/>
          </v:shape>
          <o:OLEObject Type="Embed" ProgID="Equation.DSMT4" ShapeID="_x0000_i1052" DrawAspect="Content" ObjectID="_1649003962" r:id="rId62"/>
        </w:object>
      </w:r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có (AB//DC). </w:t>
      </w:r>
      <w:proofErr w:type="gramStart"/>
      <w:r w:rsidRPr="00016868">
        <w:rPr>
          <w:rFonts w:ascii="Palatino Linotype" w:eastAsia="Calibri" w:hAnsi="Palatino Linotype"/>
          <w:color w:val="000000" w:themeColor="text1"/>
          <w:szCs w:val="26"/>
        </w:rPr>
        <w:t>E là giao điểm của AD và BC, F là giao điểm của AC và BD.</w:t>
      </w:r>
      <w:proofErr w:type="gramEnd"/>
      <w:r w:rsidRPr="00016868">
        <w:rPr>
          <w:rFonts w:ascii="Palatino Linotype" w:eastAsia="Calibri" w:hAnsi="Palatino Linotype"/>
          <w:color w:val="000000" w:themeColor="text1"/>
          <w:szCs w:val="26"/>
        </w:rPr>
        <w:t xml:space="preserve">  Chứng minh rằng đường thẳng È đi qua trung điểm của AB và qua trung điểm của DC.</w:t>
      </w:r>
      <w:bookmarkStart w:id="0" w:name="_GoBack"/>
      <w:bookmarkEnd w:id="0"/>
    </w:p>
    <w:p w:rsidR="00016868" w:rsidRPr="00016868" w:rsidRDefault="00016868" w:rsidP="00016868">
      <w:pPr>
        <w:spacing w:line="26" w:lineRule="atLeast"/>
        <w:jc w:val="center"/>
        <w:rPr>
          <w:rFonts w:ascii="Palatino Linotype" w:eastAsiaTheme="minorEastAsia" w:hAnsi="Palatino Linotype"/>
          <w:color w:val="000000" w:themeColor="text1"/>
          <w:szCs w:val="26"/>
        </w:rPr>
      </w:pPr>
      <w:r w:rsidRPr="00016868">
        <w:rPr>
          <w:rFonts w:ascii="Palatino Linotype" w:eastAsiaTheme="minorEastAsia" w:hAnsi="Palatino Linotype"/>
          <w:color w:val="000000" w:themeColor="text1"/>
          <w:szCs w:val="26"/>
        </w:rPr>
        <w:t>HẾT</w:t>
      </w:r>
    </w:p>
    <w:p w:rsidR="00016868" w:rsidRPr="00016868" w:rsidRDefault="000A6F29" w:rsidP="000A6F29">
      <w:pPr>
        <w:spacing w:after="200" w:line="276" w:lineRule="auto"/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  <w:r w:rsidRPr="00016868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 xml:space="preserve"> </w:t>
      </w:r>
    </w:p>
    <w:p w:rsidR="00026B46" w:rsidRPr="00016868" w:rsidRDefault="002C67AD">
      <w:pPr>
        <w:rPr>
          <w:color w:val="000000" w:themeColor="text1"/>
        </w:rPr>
      </w:pPr>
    </w:p>
    <w:sectPr w:rsidR="00026B46" w:rsidRPr="00016868" w:rsidSect="00ED3431">
      <w:footerReference w:type="default" r:id="rId6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AD" w:rsidRDefault="002C67AD" w:rsidP="00016868">
      <w:pPr>
        <w:spacing w:after="0" w:line="240" w:lineRule="auto"/>
      </w:pPr>
      <w:r>
        <w:separator/>
      </w:r>
    </w:p>
  </w:endnote>
  <w:endnote w:type="continuationSeparator" w:id="0">
    <w:p w:rsidR="002C67AD" w:rsidRDefault="002C67AD" w:rsidP="000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2C67AD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AD" w:rsidRDefault="002C67AD" w:rsidP="00016868">
      <w:pPr>
        <w:spacing w:after="0" w:line="240" w:lineRule="auto"/>
      </w:pPr>
      <w:r>
        <w:separator/>
      </w:r>
    </w:p>
  </w:footnote>
  <w:footnote w:type="continuationSeparator" w:id="0">
    <w:p w:rsidR="002C67AD" w:rsidRDefault="002C67AD" w:rsidP="0001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68"/>
    <w:rsid w:val="00016868"/>
    <w:rsid w:val="000A6F29"/>
    <w:rsid w:val="000D0826"/>
    <w:rsid w:val="002C67AD"/>
    <w:rsid w:val="003D7286"/>
    <w:rsid w:val="00A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68"/>
    <w:pPr>
      <w:spacing w:after="160" w:line="259" w:lineRule="auto"/>
    </w:pPr>
    <w:rPr>
      <w:rFonts w:ascii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68"/>
    <w:rPr>
      <w:rFonts w:ascii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68"/>
    <w:rPr>
      <w:rFonts w:ascii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6868"/>
    <w:pPr>
      <w:ind w:left="720"/>
      <w:contextualSpacing/>
    </w:pPr>
  </w:style>
  <w:style w:type="table" w:styleId="TableGrid">
    <w:name w:val="Table Grid"/>
    <w:basedOn w:val="TableNormal"/>
    <w:uiPriority w:val="59"/>
    <w:rsid w:val="00016868"/>
    <w:pPr>
      <w:spacing w:after="0" w:line="240" w:lineRule="auto"/>
    </w:pPr>
    <w:rPr>
      <w:rFonts w:ascii="Times New Roman" w:hAnsi="Times New Roma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16868"/>
    <w:rPr>
      <w:rFonts w:ascii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68"/>
    <w:pPr>
      <w:spacing w:after="160" w:line="259" w:lineRule="auto"/>
    </w:pPr>
    <w:rPr>
      <w:rFonts w:ascii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68"/>
    <w:rPr>
      <w:rFonts w:ascii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68"/>
    <w:rPr>
      <w:rFonts w:ascii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6868"/>
    <w:pPr>
      <w:ind w:left="720"/>
      <w:contextualSpacing/>
    </w:pPr>
  </w:style>
  <w:style w:type="table" w:styleId="TableGrid">
    <w:name w:val="Table Grid"/>
    <w:basedOn w:val="TableNormal"/>
    <w:uiPriority w:val="59"/>
    <w:rsid w:val="00016868"/>
    <w:pPr>
      <w:spacing w:after="0" w:line="240" w:lineRule="auto"/>
    </w:pPr>
    <w:rPr>
      <w:rFonts w:ascii="Times New Roman" w:hAnsi="Times New Roma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16868"/>
    <w:rPr>
      <w:rFonts w:ascii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2020-04-21T09:56:00Z</dcterms:created>
  <dcterms:modified xsi:type="dcterms:W3CDTF">2020-04-21T12:51:00Z</dcterms:modified>
</cp:coreProperties>
</file>